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667A" w14:textId="021BC197" w:rsidR="00FA49F2" w:rsidRDefault="00A552B2" w:rsidP="00A552B2">
      <w:pPr>
        <w:jc w:val="center"/>
      </w:pPr>
      <w:r>
        <w:rPr>
          <w:noProof/>
        </w:rPr>
        <w:drawing>
          <wp:inline distT="0" distB="0" distL="0" distR="0" wp14:anchorId="4A84BDF7" wp14:editId="3E1F380B">
            <wp:extent cx="2842260" cy="654741"/>
            <wp:effectExtent l="0" t="0" r="0" b="0"/>
            <wp:docPr id="341921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310" cy="66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9DE57" w14:textId="32BCEAE6" w:rsidR="00A552B2" w:rsidRPr="0017365D" w:rsidRDefault="00A552B2" w:rsidP="00A552B2">
      <w:pPr>
        <w:pStyle w:val="Heading2"/>
        <w:jc w:val="center"/>
        <w:rPr>
          <w:b/>
          <w:bCs/>
        </w:rPr>
      </w:pPr>
      <w:r w:rsidRPr="0017365D">
        <w:rPr>
          <w:b/>
          <w:bCs/>
        </w:rPr>
        <w:t>Summary Stage Technical Specification</w:t>
      </w:r>
    </w:p>
    <w:p w14:paraId="3558DB9E" w14:textId="740B56A5" w:rsidR="0017365D" w:rsidRPr="0017365D" w:rsidRDefault="0017365D" w:rsidP="00A552B2">
      <w:pPr>
        <w:pStyle w:val="Heading3"/>
      </w:pPr>
      <w:r w:rsidRPr="0017365D">
        <w:t xml:space="preserve">N.B. </w:t>
      </w:r>
      <w:r w:rsidR="003845E5">
        <w:t>A</w:t>
      </w:r>
      <w:r w:rsidRPr="0017365D">
        <w:t xml:space="preserve"> Hall </w:t>
      </w:r>
      <w:r w:rsidR="003845E5">
        <w:t>T</w:t>
      </w:r>
      <w:r w:rsidRPr="0017365D">
        <w:t xml:space="preserve">echnician </w:t>
      </w:r>
      <w:r w:rsidR="003845E5">
        <w:t xml:space="preserve">will be required </w:t>
      </w:r>
      <w:r w:rsidRPr="0017365D">
        <w:t>for use of our sound or light facilities. Please discuss your requirements with the Booking Officer.</w:t>
      </w:r>
    </w:p>
    <w:p w14:paraId="6E869555" w14:textId="5EB73428" w:rsidR="00A552B2" w:rsidRDefault="00A552B2" w:rsidP="00A552B2">
      <w:pPr>
        <w:pStyle w:val="Heading3"/>
      </w:pPr>
      <w:r>
        <w:t>Stage</w:t>
      </w:r>
    </w:p>
    <w:p w14:paraId="22BE3C0B" w14:textId="77777777" w:rsidR="003845E5" w:rsidRDefault="00A552B2" w:rsidP="00A552B2">
      <w:pPr>
        <w:pStyle w:val="ListParagraph"/>
        <w:numPr>
          <w:ilvl w:val="0"/>
          <w:numId w:val="1"/>
        </w:numPr>
      </w:pPr>
      <w:r w:rsidRPr="00A552B2">
        <w:t>Width 9.85m (32′.5″) depth 6.55m (21′.6″)</w:t>
      </w:r>
      <w:r w:rsidR="003845E5">
        <w:t xml:space="preserve"> </w:t>
      </w:r>
    </w:p>
    <w:p w14:paraId="3355F639" w14:textId="074BE559" w:rsidR="00A552B2" w:rsidRDefault="00A552B2" w:rsidP="00A552B2">
      <w:pPr>
        <w:pStyle w:val="ListParagraph"/>
        <w:numPr>
          <w:ilvl w:val="0"/>
          <w:numId w:val="1"/>
        </w:numPr>
      </w:pPr>
      <w:r w:rsidRPr="00A552B2">
        <w:t>Track height for backcloths 4.1m (13’6″)</w:t>
      </w:r>
      <w:r w:rsidR="009518DE">
        <w:t xml:space="preserve"> </w:t>
      </w:r>
    </w:p>
    <w:p w14:paraId="5BFEF217" w14:textId="19C6C73A" w:rsidR="00A552B2" w:rsidRDefault="009518DE" w:rsidP="00A552B2">
      <w:pPr>
        <w:pStyle w:val="ListParagraph"/>
        <w:numPr>
          <w:ilvl w:val="0"/>
          <w:numId w:val="1"/>
        </w:numPr>
      </w:pPr>
      <w:r>
        <w:t>S</w:t>
      </w:r>
      <w:r w:rsidR="00A552B2">
        <w:t>ee stage plan</w:t>
      </w:r>
      <w:r>
        <w:t xml:space="preserve"> for full dimensions</w:t>
      </w:r>
    </w:p>
    <w:p w14:paraId="0BF799E7" w14:textId="0EAFFF12" w:rsidR="00A552B2" w:rsidRDefault="00A552B2" w:rsidP="00A552B2">
      <w:pPr>
        <w:pStyle w:val="ListParagraph"/>
        <w:numPr>
          <w:ilvl w:val="0"/>
          <w:numId w:val="1"/>
        </w:numPr>
      </w:pPr>
      <w:r>
        <w:t>Front red tabs, mid stage black tabs, rear black tabs and cyclorama</w:t>
      </w:r>
    </w:p>
    <w:p w14:paraId="47B75184" w14:textId="2D12D418" w:rsidR="00A552B2" w:rsidRDefault="00A552B2" w:rsidP="00A552B2">
      <w:pPr>
        <w:pStyle w:val="ListParagraph"/>
        <w:numPr>
          <w:ilvl w:val="0"/>
          <w:numId w:val="1"/>
        </w:numPr>
      </w:pPr>
      <w:r>
        <w:t>Hemp flying system</w:t>
      </w:r>
      <w:r w:rsidR="00D468BB">
        <w:t xml:space="preserve"> (N.B. no fly tower)</w:t>
      </w:r>
    </w:p>
    <w:p w14:paraId="6725D2D3" w14:textId="269A99EF" w:rsidR="00A552B2" w:rsidRDefault="00A552B2" w:rsidP="00A552B2">
      <w:pPr>
        <w:pStyle w:val="ListParagraph"/>
        <w:numPr>
          <w:ilvl w:val="0"/>
          <w:numId w:val="1"/>
        </w:numPr>
      </w:pPr>
      <w:r>
        <w:t>Three tab tracks for backcloths</w:t>
      </w:r>
    </w:p>
    <w:p w14:paraId="00E0ADFC" w14:textId="1410237E" w:rsidR="00A552B2" w:rsidRDefault="00A552B2" w:rsidP="00A552B2">
      <w:pPr>
        <w:pStyle w:val="ListParagraph"/>
        <w:numPr>
          <w:ilvl w:val="0"/>
          <w:numId w:val="1"/>
        </w:numPr>
      </w:pPr>
      <w:r>
        <w:t>Wings left and right for storage</w:t>
      </w:r>
    </w:p>
    <w:p w14:paraId="27C45B32" w14:textId="4A2E5F0E" w:rsidR="00A552B2" w:rsidRDefault="00A552B2" w:rsidP="00A552B2">
      <w:pPr>
        <w:pStyle w:val="ListParagraph"/>
        <w:numPr>
          <w:ilvl w:val="0"/>
          <w:numId w:val="1"/>
        </w:numPr>
      </w:pPr>
      <w:r>
        <w:t>Scenery access through scene dock</w:t>
      </w:r>
    </w:p>
    <w:p w14:paraId="1FD77969" w14:textId="7C93384B" w:rsidR="00A552B2" w:rsidRDefault="00A552B2" w:rsidP="00A552B2">
      <w:pPr>
        <w:pStyle w:val="Heading3"/>
      </w:pPr>
      <w:r>
        <w:t>Dressing Rooms</w:t>
      </w:r>
    </w:p>
    <w:p w14:paraId="55A3DA9B" w14:textId="586DCEE0" w:rsidR="00A552B2" w:rsidRDefault="00A552B2" w:rsidP="00A552B2">
      <w:pPr>
        <w:pStyle w:val="ListParagraph"/>
        <w:numPr>
          <w:ilvl w:val="0"/>
          <w:numId w:val="2"/>
        </w:numPr>
      </w:pPr>
      <w:r>
        <w:t>Three dressing rooms with seating, counters, toilets and mirrors. Each room holds up to 10 people</w:t>
      </w:r>
    </w:p>
    <w:p w14:paraId="3437F6CD" w14:textId="07A64471" w:rsidR="00A552B2" w:rsidRDefault="00A552B2" w:rsidP="00A552B2">
      <w:pPr>
        <w:pStyle w:val="ListParagraph"/>
        <w:numPr>
          <w:ilvl w:val="0"/>
          <w:numId w:val="2"/>
        </w:numPr>
      </w:pPr>
      <w:r>
        <w:t>Green Room can be used as a dressing room – holds up to 50 people</w:t>
      </w:r>
    </w:p>
    <w:p w14:paraId="32360DFF" w14:textId="343E3141" w:rsidR="00A552B2" w:rsidRDefault="00A552B2" w:rsidP="00A552B2">
      <w:pPr>
        <w:pStyle w:val="Heading3"/>
      </w:pPr>
      <w:r>
        <w:t>Stage Lighting</w:t>
      </w:r>
    </w:p>
    <w:p w14:paraId="471851D8" w14:textId="109C4718" w:rsidR="00A552B2" w:rsidRDefault="001E7E27" w:rsidP="00A552B2">
      <w:pPr>
        <w:pStyle w:val="ListParagraph"/>
        <w:numPr>
          <w:ilvl w:val="0"/>
          <w:numId w:val="3"/>
        </w:numPr>
      </w:pPr>
      <w:r>
        <w:t>Set lighting rig, mixture of incandescent fresnels, floods, par cans and profiles</w:t>
      </w:r>
    </w:p>
    <w:p w14:paraId="541F12D2" w14:textId="5660255B" w:rsidR="001E7E27" w:rsidRDefault="001E7E27" w:rsidP="00A552B2">
      <w:pPr>
        <w:pStyle w:val="ListParagraph"/>
        <w:numPr>
          <w:ilvl w:val="0"/>
          <w:numId w:val="3"/>
        </w:numPr>
      </w:pPr>
      <w:r>
        <w:t>Multiple colour washes including red, steel</w:t>
      </w:r>
      <w:r w:rsidR="00D04677">
        <w:t>, blue, yellow</w:t>
      </w:r>
      <w:r>
        <w:t xml:space="preserve"> and green</w:t>
      </w:r>
    </w:p>
    <w:p w14:paraId="1F60DBB8" w14:textId="4185F265" w:rsidR="001E7E27" w:rsidRDefault="001E7E27" w:rsidP="00A552B2">
      <w:pPr>
        <w:pStyle w:val="ListParagraph"/>
        <w:numPr>
          <w:ilvl w:val="0"/>
          <w:numId w:val="3"/>
        </w:numPr>
      </w:pPr>
      <w:r>
        <w:t>Tallescope for focusing (requires trained technician)</w:t>
      </w:r>
    </w:p>
    <w:p w14:paraId="15CA188C" w14:textId="4AB0DA77" w:rsidR="001E7E27" w:rsidRDefault="00D04677" w:rsidP="00A552B2">
      <w:pPr>
        <w:pStyle w:val="ListParagraph"/>
        <w:numPr>
          <w:ilvl w:val="0"/>
          <w:numId w:val="3"/>
        </w:numPr>
      </w:pPr>
      <w:r>
        <w:t>LD90 dimmer system, 72 channels. Some patchable, with sockets around and in front of stage</w:t>
      </w:r>
    </w:p>
    <w:p w14:paraId="07F838D4" w14:textId="7DB9F5E5" w:rsidR="00D04677" w:rsidRDefault="00D04677" w:rsidP="00A552B2">
      <w:pPr>
        <w:pStyle w:val="ListParagraph"/>
        <w:numPr>
          <w:ilvl w:val="0"/>
          <w:numId w:val="3"/>
        </w:numPr>
      </w:pPr>
      <w:r>
        <w:t>2x MAC250 moving light above stage</w:t>
      </w:r>
    </w:p>
    <w:p w14:paraId="1F344066" w14:textId="621B5D42" w:rsidR="00D04677" w:rsidRDefault="00D04677" w:rsidP="00A552B2">
      <w:pPr>
        <w:pStyle w:val="ListParagraph"/>
        <w:numPr>
          <w:ilvl w:val="0"/>
          <w:numId w:val="3"/>
        </w:numPr>
      </w:pPr>
      <w:r>
        <w:t>3x Rank Strand Pirouette located left, right and centre of FoH rig. Side positions have colour scrollers</w:t>
      </w:r>
    </w:p>
    <w:p w14:paraId="472FA7B0" w14:textId="4ED58B9C" w:rsidR="00D04677" w:rsidRDefault="00D04677" w:rsidP="00A552B2">
      <w:pPr>
        <w:pStyle w:val="ListParagraph"/>
        <w:numPr>
          <w:ilvl w:val="0"/>
          <w:numId w:val="3"/>
        </w:numPr>
      </w:pPr>
      <w:r>
        <w:t>Congo senior lighting console, running ETC Cobalt software</w:t>
      </w:r>
    </w:p>
    <w:p w14:paraId="7EB950ED" w14:textId="7159C951" w:rsidR="00D04677" w:rsidRDefault="00D04677" w:rsidP="00A552B2">
      <w:pPr>
        <w:pStyle w:val="ListParagraph"/>
        <w:numPr>
          <w:ilvl w:val="0"/>
          <w:numId w:val="3"/>
        </w:numPr>
      </w:pPr>
      <w:r>
        <w:t>Lighting desk position at rear of balcony, stage left side</w:t>
      </w:r>
    </w:p>
    <w:p w14:paraId="51D289D4" w14:textId="35B73CF3" w:rsidR="00D04677" w:rsidRDefault="00D04677" w:rsidP="00D04677">
      <w:pPr>
        <w:pStyle w:val="Heading3"/>
      </w:pPr>
      <w:r>
        <w:t>Sound</w:t>
      </w:r>
    </w:p>
    <w:p w14:paraId="01BAFD49" w14:textId="1C8D2CFA" w:rsidR="00D04677" w:rsidRDefault="00D04677" w:rsidP="00D04677">
      <w:pPr>
        <w:pStyle w:val="ListParagraph"/>
        <w:numPr>
          <w:ilvl w:val="0"/>
          <w:numId w:val="4"/>
        </w:numPr>
      </w:pPr>
      <w:r>
        <w:t>Large PA system, with Allen and Heath QU24 mixing console</w:t>
      </w:r>
    </w:p>
    <w:p w14:paraId="272D8B79" w14:textId="10112F84" w:rsidR="003845E5" w:rsidRDefault="00D468BB" w:rsidP="003845E5">
      <w:pPr>
        <w:pStyle w:val="ListParagraph"/>
        <w:numPr>
          <w:ilvl w:val="0"/>
          <w:numId w:val="4"/>
        </w:numPr>
      </w:pPr>
      <w:r>
        <w:t>Sound desk is located</w:t>
      </w:r>
      <w:r w:rsidR="00D04677">
        <w:t xml:space="preserve"> at rear of balcony, in the centre; iPad available for mixing throughout auditorium</w:t>
      </w:r>
      <w:r w:rsidR="003845E5" w:rsidRPr="003845E5">
        <w:t xml:space="preserve"> </w:t>
      </w:r>
    </w:p>
    <w:p w14:paraId="31BB319F" w14:textId="3AAF65FD" w:rsidR="00D04677" w:rsidRDefault="003845E5" w:rsidP="003845E5">
      <w:pPr>
        <w:pStyle w:val="ListParagraph"/>
        <w:numPr>
          <w:ilvl w:val="0"/>
          <w:numId w:val="4"/>
        </w:numPr>
      </w:pPr>
      <w:r>
        <w:t>See sound specification document for full specification</w:t>
      </w:r>
    </w:p>
    <w:p w14:paraId="68D69860" w14:textId="087846AA" w:rsidR="00D04677" w:rsidRDefault="00D04677" w:rsidP="00D04677">
      <w:pPr>
        <w:pStyle w:val="Heading3"/>
      </w:pPr>
      <w:r>
        <w:t>Projector and Screen</w:t>
      </w:r>
    </w:p>
    <w:p w14:paraId="4D6ECD99" w14:textId="7032EE2C" w:rsidR="00D04677" w:rsidRDefault="00D04677" w:rsidP="00D04677">
      <w:pPr>
        <w:pStyle w:val="ListParagraph"/>
        <w:numPr>
          <w:ilvl w:val="0"/>
          <w:numId w:val="8"/>
        </w:numPr>
      </w:pPr>
      <w:r>
        <w:t>Projector available for hire; front projection only</w:t>
      </w:r>
    </w:p>
    <w:p w14:paraId="540EB51A" w14:textId="77952A0F" w:rsidR="00D04677" w:rsidRPr="00D04677" w:rsidRDefault="00D04677" w:rsidP="00D04677">
      <w:pPr>
        <w:pStyle w:val="ListParagraph"/>
        <w:numPr>
          <w:ilvl w:val="0"/>
          <w:numId w:val="8"/>
        </w:numPr>
      </w:pPr>
      <w:r>
        <w:t>Large and small project</w:t>
      </w:r>
      <w:r w:rsidR="003845E5">
        <w:t>ion</w:t>
      </w:r>
      <w:r>
        <w:t xml:space="preserve"> screens</w:t>
      </w:r>
    </w:p>
    <w:p w14:paraId="1A46E2FB" w14:textId="563F4592" w:rsidR="00D04677" w:rsidRDefault="00D04677" w:rsidP="00D04677">
      <w:pPr>
        <w:pStyle w:val="Heading3"/>
      </w:pPr>
      <w:r>
        <w:t>WiFi</w:t>
      </w:r>
    </w:p>
    <w:p w14:paraId="060F1389" w14:textId="307B79C9" w:rsidR="00D04677" w:rsidRDefault="00D04677" w:rsidP="00D04677">
      <w:pPr>
        <w:pStyle w:val="ListParagraph"/>
        <w:numPr>
          <w:ilvl w:val="0"/>
          <w:numId w:val="5"/>
        </w:numPr>
      </w:pPr>
      <w:r>
        <w:t>Public and technical WiFi networks, with traffic segregation to prioritise technical network</w:t>
      </w:r>
    </w:p>
    <w:p w14:paraId="14184B39" w14:textId="0BFBE313" w:rsidR="00D04677" w:rsidRDefault="00D04677" w:rsidP="00D04677">
      <w:pPr>
        <w:pStyle w:val="ListParagraph"/>
        <w:numPr>
          <w:ilvl w:val="0"/>
          <w:numId w:val="5"/>
        </w:numPr>
      </w:pPr>
      <w:r>
        <w:t>Ubiquiti UniFi access points</w:t>
      </w:r>
    </w:p>
    <w:p w14:paraId="2E47343F" w14:textId="2D2623FE" w:rsidR="00D04677" w:rsidRDefault="00D04677" w:rsidP="00D04677">
      <w:pPr>
        <w:pStyle w:val="Heading3"/>
      </w:pPr>
      <w:r>
        <w:t>Communications &amp; Hearing Loop</w:t>
      </w:r>
    </w:p>
    <w:p w14:paraId="4065A61E" w14:textId="5A6E95AD" w:rsidR="00D04677" w:rsidRDefault="00D04677" w:rsidP="00D04677">
      <w:pPr>
        <w:pStyle w:val="ListParagraph"/>
        <w:numPr>
          <w:ilvl w:val="0"/>
          <w:numId w:val="7"/>
        </w:numPr>
      </w:pPr>
      <w:r>
        <w:t>Cans system</w:t>
      </w:r>
    </w:p>
    <w:p w14:paraId="0C8B990C" w14:textId="5942F537" w:rsidR="00D04677" w:rsidRDefault="00D04677" w:rsidP="00D04677">
      <w:pPr>
        <w:pStyle w:val="ListParagraph"/>
        <w:numPr>
          <w:ilvl w:val="0"/>
          <w:numId w:val="7"/>
        </w:numPr>
      </w:pPr>
      <w:r>
        <w:t>Show relay to all dressing rooms and green room, with priority call microphone in Control Room</w:t>
      </w:r>
    </w:p>
    <w:p w14:paraId="0F0D3518" w14:textId="78C62A59" w:rsidR="00A552B2" w:rsidRPr="00A552B2" w:rsidRDefault="00D04677" w:rsidP="00A552B2">
      <w:pPr>
        <w:pStyle w:val="ListParagraph"/>
        <w:numPr>
          <w:ilvl w:val="0"/>
          <w:numId w:val="7"/>
        </w:numPr>
      </w:pPr>
      <w:r>
        <w:t>Hearing loop in auditorium (downstairs only), with microphone at the rear of the Hall</w:t>
      </w:r>
    </w:p>
    <w:sectPr w:rsidR="00A552B2" w:rsidRPr="00A552B2" w:rsidSect="00D04677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6D7C0" w14:textId="77777777" w:rsidR="003A265D" w:rsidRDefault="003A265D" w:rsidP="009518DE">
      <w:pPr>
        <w:spacing w:after="0" w:line="240" w:lineRule="auto"/>
      </w:pPr>
      <w:r>
        <w:separator/>
      </w:r>
    </w:p>
  </w:endnote>
  <w:endnote w:type="continuationSeparator" w:id="0">
    <w:p w14:paraId="7FCA02A9" w14:textId="77777777" w:rsidR="003A265D" w:rsidRDefault="003A265D" w:rsidP="0095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E34A3" w14:textId="723D21B8" w:rsidR="009518DE" w:rsidRDefault="009518DE">
    <w:pPr>
      <w:pStyle w:val="Footer"/>
    </w:pPr>
    <w:r>
      <w:t>Version 1</w:t>
    </w:r>
    <w:r>
      <w:tab/>
    </w:r>
    <w:r>
      <w:tab/>
      <w:t>Created D.E. Checked J.V.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51EA5" w14:textId="77777777" w:rsidR="003A265D" w:rsidRDefault="003A265D" w:rsidP="009518DE">
      <w:pPr>
        <w:spacing w:after="0" w:line="240" w:lineRule="auto"/>
      </w:pPr>
      <w:r>
        <w:separator/>
      </w:r>
    </w:p>
  </w:footnote>
  <w:footnote w:type="continuationSeparator" w:id="0">
    <w:p w14:paraId="7DCEEDFF" w14:textId="77777777" w:rsidR="003A265D" w:rsidRDefault="003A265D" w:rsidP="0095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0438"/>
    <w:multiLevelType w:val="hybridMultilevel"/>
    <w:tmpl w:val="FA9E3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5991"/>
    <w:multiLevelType w:val="hybridMultilevel"/>
    <w:tmpl w:val="CB7AC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22010"/>
    <w:multiLevelType w:val="hybridMultilevel"/>
    <w:tmpl w:val="8E08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90954"/>
    <w:multiLevelType w:val="hybridMultilevel"/>
    <w:tmpl w:val="00145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81518"/>
    <w:multiLevelType w:val="hybridMultilevel"/>
    <w:tmpl w:val="68C8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61777"/>
    <w:multiLevelType w:val="hybridMultilevel"/>
    <w:tmpl w:val="E4BA3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F3AD3"/>
    <w:multiLevelType w:val="hybridMultilevel"/>
    <w:tmpl w:val="C0A63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93F88"/>
    <w:multiLevelType w:val="hybridMultilevel"/>
    <w:tmpl w:val="EEC45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6393">
    <w:abstractNumId w:val="7"/>
  </w:num>
  <w:num w:numId="2" w16cid:durableId="1311859648">
    <w:abstractNumId w:val="1"/>
  </w:num>
  <w:num w:numId="3" w16cid:durableId="1789003888">
    <w:abstractNumId w:val="4"/>
  </w:num>
  <w:num w:numId="4" w16cid:durableId="1559855088">
    <w:abstractNumId w:val="6"/>
  </w:num>
  <w:num w:numId="5" w16cid:durableId="234322014">
    <w:abstractNumId w:val="0"/>
  </w:num>
  <w:num w:numId="6" w16cid:durableId="1383824519">
    <w:abstractNumId w:val="2"/>
  </w:num>
  <w:num w:numId="7" w16cid:durableId="1409690274">
    <w:abstractNumId w:val="3"/>
  </w:num>
  <w:num w:numId="8" w16cid:durableId="1912422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B2"/>
    <w:rsid w:val="001476E8"/>
    <w:rsid w:val="0017365D"/>
    <w:rsid w:val="001C0E0E"/>
    <w:rsid w:val="001E7E27"/>
    <w:rsid w:val="00282086"/>
    <w:rsid w:val="00302170"/>
    <w:rsid w:val="003845E5"/>
    <w:rsid w:val="003A265D"/>
    <w:rsid w:val="009518DE"/>
    <w:rsid w:val="00A552B2"/>
    <w:rsid w:val="00D04677"/>
    <w:rsid w:val="00D21099"/>
    <w:rsid w:val="00D468BB"/>
    <w:rsid w:val="00E831D4"/>
    <w:rsid w:val="00FA49F2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4518"/>
  <w15:chartTrackingRefBased/>
  <w15:docId w15:val="{6AAFF126-5CAE-4A29-90AC-1FF58AE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6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2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5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7365D"/>
    <w:rPr>
      <w:rFonts w:eastAsiaTheme="majorEastAsia" w:cstheme="majorBidi"/>
      <w:color w:val="2F5496" w:themeColor="accent1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2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2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2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2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2B2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84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5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5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5E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1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8DE"/>
  </w:style>
  <w:style w:type="paragraph" w:styleId="Footer">
    <w:name w:val="footer"/>
    <w:basedOn w:val="Normal"/>
    <w:link w:val="FooterChar"/>
    <w:uiPriority w:val="99"/>
    <w:unhideWhenUsed/>
    <w:rsid w:val="00951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18C0-78E9-46DE-A4E6-0D3772C9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Evans</dc:creator>
  <cp:keywords/>
  <dc:description/>
  <cp:lastModifiedBy>Dan Evans</cp:lastModifiedBy>
  <cp:revision>2</cp:revision>
  <dcterms:created xsi:type="dcterms:W3CDTF">2025-04-30T22:12:00Z</dcterms:created>
  <dcterms:modified xsi:type="dcterms:W3CDTF">2025-04-30T22:12:00Z</dcterms:modified>
</cp:coreProperties>
</file>